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950" w:rsidRPr="00D44B21" w:rsidRDefault="00A80D1C" w:rsidP="00D44B21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44B21">
        <w:rPr>
          <w:rFonts w:ascii="Times New Roman" w:hAnsi="Times New Roman" w:cs="Times New Roman"/>
          <w:b/>
          <w:sz w:val="24"/>
          <w:szCs w:val="24"/>
        </w:rPr>
        <w:t>п.11. (в) Информация                                                                                                                                     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</w:t>
      </w:r>
      <w:proofErr w:type="gramEnd"/>
      <w:r w:rsidRPr="00D44B21">
        <w:rPr>
          <w:rFonts w:ascii="Times New Roman" w:hAnsi="Times New Roman" w:cs="Times New Roman"/>
          <w:b/>
          <w:sz w:val="24"/>
          <w:szCs w:val="24"/>
        </w:rPr>
        <w:t xml:space="preserve"> сетям по сетевой компании с указанием количества:                                                                                     </w:t>
      </w:r>
      <w:r w:rsidR="00D44B2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44B21">
        <w:rPr>
          <w:rFonts w:ascii="Times New Roman" w:hAnsi="Times New Roman" w:cs="Times New Roman"/>
          <w:b/>
          <w:sz w:val="24"/>
          <w:szCs w:val="24"/>
        </w:rPr>
        <w:t xml:space="preserve">поданных заявок и объема мощности, необходимого для их удовлетворения;                          </w:t>
      </w:r>
      <w:r w:rsidR="00D44B2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44B21">
        <w:rPr>
          <w:rFonts w:ascii="Times New Roman" w:hAnsi="Times New Roman" w:cs="Times New Roman"/>
          <w:b/>
          <w:sz w:val="24"/>
          <w:szCs w:val="24"/>
        </w:rPr>
        <w:t xml:space="preserve"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                                                                                             </w:t>
      </w:r>
      <w:r w:rsidR="00D44B2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44B21">
        <w:rPr>
          <w:rFonts w:ascii="Times New Roman" w:hAnsi="Times New Roman" w:cs="Times New Roman"/>
          <w:b/>
          <w:sz w:val="24"/>
          <w:szCs w:val="24"/>
        </w:rPr>
        <w:t xml:space="preserve">аннулированных заявок на технологическое присоединение;                                                                  </w:t>
      </w:r>
      <w:r w:rsidR="00D44B2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44B21">
        <w:rPr>
          <w:rFonts w:ascii="Times New Roman" w:hAnsi="Times New Roman" w:cs="Times New Roman"/>
          <w:b/>
          <w:sz w:val="24"/>
          <w:szCs w:val="24"/>
        </w:rPr>
        <w:t>выполненных присоединений и присоединенной мощности;</w:t>
      </w:r>
    </w:p>
    <w:p w:rsidR="00CE7950" w:rsidRDefault="00CE7950">
      <w:pPr>
        <w:rPr>
          <w:rFonts w:ascii="Times New Roman" w:hAnsi="Times New Roman" w:cs="Times New Roman"/>
          <w:sz w:val="24"/>
          <w:szCs w:val="24"/>
        </w:rPr>
      </w:pPr>
    </w:p>
    <w:p w:rsidR="00C20540" w:rsidRDefault="00CE7950" w:rsidP="00D44B21">
      <w:pPr>
        <w:jc w:val="both"/>
        <w:rPr>
          <w:rFonts w:ascii="Times New Roman" w:hAnsi="Times New Roman" w:cs="Times New Roman"/>
          <w:sz w:val="24"/>
          <w:szCs w:val="24"/>
        </w:rPr>
      </w:pPr>
      <w:r w:rsidRPr="00CE7950">
        <w:rPr>
          <w:rFonts w:ascii="Times New Roman" w:hAnsi="Times New Roman" w:cs="Times New Roman"/>
          <w:sz w:val="24"/>
          <w:szCs w:val="24"/>
        </w:rPr>
        <w:t>Инфо</w:t>
      </w:r>
      <w:r w:rsidR="002F4EA6">
        <w:rPr>
          <w:rFonts w:ascii="Times New Roman" w:hAnsi="Times New Roman" w:cs="Times New Roman"/>
          <w:sz w:val="24"/>
          <w:szCs w:val="24"/>
        </w:rPr>
        <w:t>р</w:t>
      </w:r>
      <w:r w:rsidRPr="00CE7950">
        <w:rPr>
          <w:rFonts w:ascii="Times New Roman" w:hAnsi="Times New Roman" w:cs="Times New Roman"/>
          <w:sz w:val="24"/>
          <w:szCs w:val="24"/>
        </w:rPr>
        <w:t xml:space="preserve">мация не раскрыта в связи с тем, что ООО «Газпромтранс» (Ямальский филиал) в </w:t>
      </w:r>
      <w:r w:rsidR="00CF3C05">
        <w:rPr>
          <w:rFonts w:ascii="Times New Roman" w:hAnsi="Times New Roman" w:cs="Times New Roman"/>
          <w:sz w:val="24"/>
          <w:szCs w:val="24"/>
        </w:rPr>
        <w:t>2013, 2014, 2015, 2016, 2017</w:t>
      </w:r>
      <w:r w:rsidR="00F16A08">
        <w:rPr>
          <w:rFonts w:ascii="Times New Roman" w:hAnsi="Times New Roman" w:cs="Times New Roman"/>
          <w:sz w:val="24"/>
          <w:szCs w:val="24"/>
        </w:rPr>
        <w:t>,2018</w:t>
      </w:r>
      <w:r w:rsidR="00CF3C05">
        <w:rPr>
          <w:rFonts w:ascii="Times New Roman" w:hAnsi="Times New Roman" w:cs="Times New Roman"/>
          <w:sz w:val="24"/>
          <w:szCs w:val="24"/>
        </w:rPr>
        <w:t xml:space="preserve"> годах</w:t>
      </w:r>
      <w:r w:rsidRPr="00CE7950">
        <w:rPr>
          <w:rFonts w:ascii="Times New Roman" w:hAnsi="Times New Roman" w:cs="Times New Roman"/>
          <w:sz w:val="24"/>
          <w:szCs w:val="24"/>
        </w:rPr>
        <w:t xml:space="preserve"> договора на технологическое присоединение к своим электрическим сетям не заключал.</w:t>
      </w:r>
    </w:p>
    <w:p w:rsidR="00835473" w:rsidRPr="006B7CEF" w:rsidRDefault="006B7CEF" w:rsidP="00D44B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CEF">
        <w:rPr>
          <w:rFonts w:ascii="Times New Roman" w:hAnsi="Times New Roman" w:cs="Times New Roman"/>
          <w:b/>
          <w:sz w:val="28"/>
          <w:szCs w:val="28"/>
        </w:rPr>
        <w:t>2019 год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668"/>
        <w:gridCol w:w="3969"/>
        <w:gridCol w:w="3969"/>
      </w:tblGrid>
      <w:tr w:rsidR="004551BB" w:rsidTr="001F25AF">
        <w:tc>
          <w:tcPr>
            <w:tcW w:w="1668" w:type="dxa"/>
            <w:vAlign w:val="center"/>
          </w:tcPr>
          <w:p w:rsidR="004551BB" w:rsidRPr="008D0EA0" w:rsidRDefault="004551BB" w:rsidP="008D0EA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969" w:type="dxa"/>
            <w:vAlign w:val="center"/>
          </w:tcPr>
          <w:p w:rsidR="00240999" w:rsidRDefault="004551BB" w:rsidP="008D0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4551BB" w:rsidRDefault="004551BB" w:rsidP="008D0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заявок</w:t>
            </w:r>
            <w:r w:rsidR="00FA33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технологическое  присоединение</w:t>
            </w:r>
          </w:p>
        </w:tc>
        <w:tc>
          <w:tcPr>
            <w:tcW w:w="3969" w:type="dxa"/>
            <w:vAlign w:val="center"/>
          </w:tcPr>
          <w:p w:rsidR="00240999" w:rsidRDefault="00FA333B" w:rsidP="008D0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4551BB" w:rsidRDefault="00FA333B" w:rsidP="008D0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заключенных договоров на технологическое  присоединение</w:t>
            </w:r>
          </w:p>
        </w:tc>
      </w:tr>
      <w:tr w:rsidR="004551BB" w:rsidTr="001F25AF">
        <w:tc>
          <w:tcPr>
            <w:tcW w:w="1668" w:type="dxa"/>
          </w:tcPr>
          <w:p w:rsidR="004551BB" w:rsidRDefault="00240999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969" w:type="dxa"/>
          </w:tcPr>
          <w:p w:rsidR="004551BB" w:rsidRDefault="001F25AF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4551BB" w:rsidRDefault="001F25AF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551BB" w:rsidTr="001F25AF">
        <w:tc>
          <w:tcPr>
            <w:tcW w:w="1668" w:type="dxa"/>
          </w:tcPr>
          <w:p w:rsidR="004551BB" w:rsidRDefault="00240999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969" w:type="dxa"/>
          </w:tcPr>
          <w:p w:rsidR="004551BB" w:rsidRDefault="009B2802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4551BB" w:rsidRDefault="009B2802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551BB" w:rsidTr="001F25AF">
        <w:tc>
          <w:tcPr>
            <w:tcW w:w="1668" w:type="dxa"/>
          </w:tcPr>
          <w:p w:rsidR="004551BB" w:rsidRDefault="00240999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969" w:type="dxa"/>
          </w:tcPr>
          <w:p w:rsidR="004551BB" w:rsidRDefault="004151F9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4551BB" w:rsidRDefault="004151F9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  <w:tr w:rsidR="004551BB" w:rsidTr="001F25AF">
        <w:tc>
          <w:tcPr>
            <w:tcW w:w="1668" w:type="dxa"/>
          </w:tcPr>
          <w:p w:rsidR="004551BB" w:rsidRDefault="00240999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969" w:type="dxa"/>
          </w:tcPr>
          <w:p w:rsidR="004551BB" w:rsidRDefault="004551BB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551BB" w:rsidRDefault="004551BB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1BB" w:rsidTr="001F25AF">
        <w:tc>
          <w:tcPr>
            <w:tcW w:w="1668" w:type="dxa"/>
          </w:tcPr>
          <w:p w:rsidR="004551BB" w:rsidRDefault="00240999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:rsidR="004551BB" w:rsidRDefault="004551BB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551BB" w:rsidRDefault="004551BB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999" w:rsidTr="001F25AF">
        <w:tc>
          <w:tcPr>
            <w:tcW w:w="1668" w:type="dxa"/>
          </w:tcPr>
          <w:p w:rsidR="00240999" w:rsidRDefault="00240999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3969" w:type="dxa"/>
          </w:tcPr>
          <w:p w:rsidR="00240999" w:rsidRDefault="00240999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40999" w:rsidRDefault="00240999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999" w:rsidTr="001F25AF">
        <w:tc>
          <w:tcPr>
            <w:tcW w:w="1668" w:type="dxa"/>
          </w:tcPr>
          <w:p w:rsidR="00240999" w:rsidRDefault="00240999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3969" w:type="dxa"/>
          </w:tcPr>
          <w:p w:rsidR="00240999" w:rsidRDefault="00240999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40999" w:rsidRDefault="00240999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999" w:rsidTr="001F25AF">
        <w:tc>
          <w:tcPr>
            <w:tcW w:w="1668" w:type="dxa"/>
          </w:tcPr>
          <w:p w:rsidR="00240999" w:rsidRDefault="00240999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3969" w:type="dxa"/>
          </w:tcPr>
          <w:p w:rsidR="00240999" w:rsidRDefault="00240999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40999" w:rsidRDefault="00240999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999" w:rsidTr="001F25AF">
        <w:tc>
          <w:tcPr>
            <w:tcW w:w="1668" w:type="dxa"/>
          </w:tcPr>
          <w:p w:rsidR="00240999" w:rsidRDefault="00240999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240999" w:rsidRDefault="00240999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40999" w:rsidRDefault="00240999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999" w:rsidTr="001F25AF">
        <w:tc>
          <w:tcPr>
            <w:tcW w:w="1668" w:type="dxa"/>
          </w:tcPr>
          <w:p w:rsidR="00240999" w:rsidRDefault="00240999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:rsidR="00240999" w:rsidRDefault="00240999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40999" w:rsidRDefault="00240999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1BB" w:rsidTr="001F25AF">
        <w:tc>
          <w:tcPr>
            <w:tcW w:w="1668" w:type="dxa"/>
          </w:tcPr>
          <w:p w:rsidR="004551BB" w:rsidRDefault="00240999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969" w:type="dxa"/>
          </w:tcPr>
          <w:p w:rsidR="004551BB" w:rsidRDefault="004551BB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551BB" w:rsidRDefault="004551BB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1BB" w:rsidTr="001F25AF">
        <w:tc>
          <w:tcPr>
            <w:tcW w:w="1668" w:type="dxa"/>
          </w:tcPr>
          <w:p w:rsidR="004551BB" w:rsidRDefault="00240999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969" w:type="dxa"/>
          </w:tcPr>
          <w:p w:rsidR="004551BB" w:rsidRDefault="004551BB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551BB" w:rsidRDefault="004551BB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551BB" w:rsidRPr="00E92547" w:rsidRDefault="004551BB" w:rsidP="00D44B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551BB" w:rsidRPr="00E92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B9B"/>
    <w:rsid w:val="001F25AF"/>
    <w:rsid w:val="00240999"/>
    <w:rsid w:val="002F4EA6"/>
    <w:rsid w:val="00334B9B"/>
    <w:rsid w:val="004151F9"/>
    <w:rsid w:val="004551BB"/>
    <w:rsid w:val="005E5B91"/>
    <w:rsid w:val="006B7CEF"/>
    <w:rsid w:val="00757F35"/>
    <w:rsid w:val="00846E3B"/>
    <w:rsid w:val="008D0EA0"/>
    <w:rsid w:val="009B2802"/>
    <w:rsid w:val="00A80D1C"/>
    <w:rsid w:val="00A841D7"/>
    <w:rsid w:val="00C20540"/>
    <w:rsid w:val="00CE7950"/>
    <w:rsid w:val="00CF3C05"/>
    <w:rsid w:val="00D44B21"/>
    <w:rsid w:val="00E92547"/>
    <w:rsid w:val="00EA4092"/>
    <w:rsid w:val="00EC632D"/>
    <w:rsid w:val="00F16A08"/>
    <w:rsid w:val="00FA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 Руслан Владимирович</dc:creator>
  <cp:lastModifiedBy>Корнев Руслан Владимирович</cp:lastModifiedBy>
  <cp:revision>2</cp:revision>
  <dcterms:created xsi:type="dcterms:W3CDTF">2019-04-15T05:17:00Z</dcterms:created>
  <dcterms:modified xsi:type="dcterms:W3CDTF">2019-04-15T05:17:00Z</dcterms:modified>
</cp:coreProperties>
</file>